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AAF3C" w14:textId="6EBA82AA" w:rsidR="007B3A6B" w:rsidRPr="005D2B53" w:rsidRDefault="008216B7" w:rsidP="005D2B53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Interface</w:t>
      </w:r>
      <w:r w:rsidR="0097244B">
        <w:rPr>
          <w:b/>
          <w:color w:val="2E74B5" w:themeColor="accent5" w:themeShade="BF"/>
          <w:sz w:val="36"/>
          <w:szCs w:val="36"/>
        </w:rPr>
        <w:t xml:space="preserve"> </w:t>
      </w:r>
      <w:r w:rsidR="005D2B53" w:rsidRPr="005D2B53">
        <w:rPr>
          <w:b/>
          <w:color w:val="2E74B5" w:themeColor="accent5" w:themeShade="BF"/>
          <w:sz w:val="36"/>
          <w:szCs w:val="36"/>
        </w:rPr>
        <w:t>Overview</w:t>
      </w:r>
    </w:p>
    <w:p w14:paraId="7734A7C4" w14:textId="2BBE6BA2" w:rsidR="00963E97" w:rsidRPr="00963E97" w:rsidRDefault="00963E97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25704809" w14:textId="6C8CFC83" w:rsidR="00963E97" w:rsidRDefault="00214FE3" w:rsidP="004832E8">
      <w:pPr>
        <w:ind w:left="72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 w:rsidR="0097244B">
        <w:t>o go backwards</w:t>
      </w:r>
      <w:r w:rsidR="00963E97" w:rsidRPr="00963E97">
        <w:t>. You will make choices and then deal with their consequences.</w:t>
      </w:r>
    </w:p>
    <w:p w14:paraId="51EFC3F7" w14:textId="451575F2" w:rsidR="00963E97" w:rsidRDefault="0023350B" w:rsidP="004832E8">
      <w:pPr>
        <w:ind w:left="720"/>
      </w:pPr>
      <w:r>
        <w:t>If an "</w:t>
      </w:r>
      <w:proofErr w:type="spellStart"/>
      <w:r>
        <w:t>i</w:t>
      </w:r>
      <w:proofErr w:type="spellEnd"/>
      <w:r w:rsidR="00963E97" w:rsidRPr="00963E97">
        <w:t>" Icon</w:t>
      </w:r>
      <w:r w:rsidR="00214FE3">
        <w:t xml:space="preserve"> appears to the left of a</w:t>
      </w:r>
      <w:r w:rsidR="00963E97" w:rsidRPr="00963E97">
        <w:t xml:space="preserve"> choice option, </w:t>
      </w:r>
      <w:r w:rsidR="00214FE3">
        <w:t xml:space="preserve">clicking it </w:t>
      </w:r>
      <w:r w:rsidR="00963E97" w:rsidRPr="00963E97">
        <w:t xml:space="preserve">will provide you with additional, potentially valuable information about that option. </w:t>
      </w:r>
    </w:p>
    <w:p w14:paraId="0B8D64C1" w14:textId="04320DC7" w:rsidR="007B3A6B" w:rsidRDefault="00AD3ED1">
      <w:pPr>
        <w:rPr>
          <w:b/>
          <w:color w:val="C45911" w:themeColor="accent2" w:themeShade="BF"/>
          <w:sz w:val="16"/>
          <w:szCs w:val="16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p w14:paraId="60783D9C" w14:textId="77777777" w:rsidR="00A82A4C" w:rsidRPr="00A82A4C" w:rsidRDefault="00A82A4C">
      <w:pPr>
        <w:rPr>
          <w:b/>
          <w:color w:val="C45911" w:themeColor="accent2" w:themeShade="BF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8"/>
        <w:gridCol w:w="8420"/>
      </w:tblGrid>
      <w:tr w:rsidR="00A82A4C" w14:paraId="4FD6AB83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1F2EE8A8" w14:textId="77777777" w:rsidR="00A82A4C" w:rsidRDefault="00A82A4C" w:rsidP="0053206A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B62F00D" wp14:editId="0D9FEAF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65A0407B" w14:textId="77777777" w:rsidR="00A82A4C" w:rsidRDefault="00A82A4C" w:rsidP="0053206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>
              <w:t xml:space="preserve">  This button allows you to move forward. It may be disabled until a choice is selected or other indicated condition is met (such as time).</w:t>
            </w:r>
          </w:p>
        </w:tc>
      </w:tr>
      <w:tr w:rsidR="00A82A4C" w14:paraId="1A908F6B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797EB1F4" w14:textId="77777777" w:rsidR="00A82A4C" w:rsidRDefault="00A82A4C" w:rsidP="0053206A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B057060" wp14:editId="2AB4F5A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7DD707" w14:textId="77777777" w:rsidR="00A82A4C" w:rsidRDefault="00A82A4C" w:rsidP="0053206A">
            <w:pPr>
              <w:spacing w:line="276" w:lineRule="auto"/>
              <w:ind w:left="54"/>
              <w:jc w:val="center"/>
            </w:pPr>
          </w:p>
        </w:tc>
        <w:tc>
          <w:tcPr>
            <w:tcW w:w="8420" w:type="dxa"/>
          </w:tcPr>
          <w:p w14:paraId="52AEE4E9" w14:textId="77777777" w:rsidR="00A82A4C" w:rsidRDefault="00A82A4C" w:rsidP="0053206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 This button is available when it is possible to go back to the previous screen, such as when reviewing feedback which may be available at the end of a simulation.</w:t>
            </w:r>
          </w:p>
        </w:tc>
      </w:tr>
      <w:tr w:rsidR="00A82A4C" w14:paraId="41432D7D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36DACE5E" w14:textId="77777777" w:rsidR="00A82A4C" w:rsidRDefault="00A82A4C" w:rsidP="0053206A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B400AC2" wp14:editId="62E9BC8B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032BC578" w14:textId="77777777" w:rsidR="00A82A4C" w:rsidRDefault="00A82A4C" w:rsidP="0053206A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Selecting this button displays this Help feature which provides a description of each button’s function.</w:t>
            </w:r>
          </w:p>
        </w:tc>
      </w:tr>
      <w:tr w:rsidR="00A82A4C" w14:paraId="1EE651F7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4934E449" w14:textId="77777777" w:rsidR="00A82A4C" w:rsidRPr="007B3A6B" w:rsidRDefault="00A82A4C" w:rsidP="0053206A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BF31B4E" wp14:editId="786B4E02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0D26A721" w14:textId="77777777" w:rsidR="00A82A4C" w:rsidRPr="00214FE3" w:rsidRDefault="00A82A4C" w:rsidP="0053206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A82A4C" w14:paraId="079509FC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04E33452" w14:textId="77777777" w:rsidR="00A82A4C" w:rsidRDefault="00A82A4C" w:rsidP="0053206A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79C984A" wp14:editId="5D8B289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-1905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1B5ADB20" w14:textId="77777777" w:rsidR="00A82A4C" w:rsidRPr="005D2B53" w:rsidRDefault="00A82A4C" w:rsidP="0053206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A82A4C" w14:paraId="112396F5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7BACB43A" w14:textId="77777777" w:rsidR="00A82A4C" w:rsidRDefault="00A82A4C" w:rsidP="0053206A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A05323" wp14:editId="27A24759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0" w:type="dxa"/>
          </w:tcPr>
          <w:p w14:paraId="2B8B114E" w14:textId="77777777" w:rsidR="00A82A4C" w:rsidRPr="005D2B53" w:rsidRDefault="00A82A4C" w:rsidP="0053206A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A82A4C" w14:paraId="1EE3404B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1D6302A2" w14:textId="77777777" w:rsidR="00A82A4C" w:rsidRDefault="00A82A4C" w:rsidP="0053206A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797EED0" wp14:editId="3AB14DFF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7A68BB38" w14:textId="77777777" w:rsidR="00A82A4C" w:rsidRDefault="00A82A4C" w:rsidP="0053206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A82A4C" w14:paraId="26AAB93A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0F2634C5" w14:textId="77777777" w:rsidR="00A82A4C" w:rsidRDefault="00A82A4C" w:rsidP="0053206A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F09FE76" wp14:editId="7D73D200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20" w:type="dxa"/>
          </w:tcPr>
          <w:p w14:paraId="47C333E5" w14:textId="77777777" w:rsidR="00A82A4C" w:rsidRDefault="00A82A4C" w:rsidP="0053206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Select it again to close</w:t>
            </w:r>
          </w:p>
        </w:tc>
      </w:tr>
      <w:tr w:rsidR="00A82A4C" w14:paraId="2C614A0F" w14:textId="77777777" w:rsidTr="008216B7">
        <w:trPr>
          <w:trHeight w:val="750"/>
          <w:jc w:val="center"/>
        </w:trPr>
        <w:tc>
          <w:tcPr>
            <w:tcW w:w="1468" w:type="dxa"/>
            <w:vAlign w:val="center"/>
          </w:tcPr>
          <w:p w14:paraId="60A48286" w14:textId="77777777" w:rsidR="00A82A4C" w:rsidRDefault="00A82A4C" w:rsidP="0053206A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2F3A760F" wp14:editId="06129F28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0" w:type="dxa"/>
          </w:tcPr>
          <w:p w14:paraId="22302752" w14:textId="77777777" w:rsidR="00A82A4C" w:rsidRDefault="00A82A4C" w:rsidP="0053206A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</w:t>
            </w:r>
            <w:bookmarkStart w:id="0" w:name="_GoBack"/>
            <w:bookmarkEnd w:id="0"/>
            <w:r>
              <w:t>formation about simulation cast members. Select it again to close.</w:t>
            </w:r>
          </w:p>
        </w:tc>
      </w:tr>
    </w:tbl>
    <w:p w14:paraId="25DF56A0" w14:textId="705EEABF" w:rsidR="00272F10" w:rsidRDefault="00272F10"/>
    <w:sectPr w:rsidR="00272F10" w:rsidSect="0097244B"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2553"/>
    <w:rsid w:val="00141B9F"/>
    <w:rsid w:val="00145ACC"/>
    <w:rsid w:val="00214FE3"/>
    <w:rsid w:val="0023350B"/>
    <w:rsid w:val="00272F10"/>
    <w:rsid w:val="002F2CA3"/>
    <w:rsid w:val="003B7455"/>
    <w:rsid w:val="004343CF"/>
    <w:rsid w:val="0044438A"/>
    <w:rsid w:val="0044787C"/>
    <w:rsid w:val="004832E8"/>
    <w:rsid w:val="004A30A3"/>
    <w:rsid w:val="004F0DCE"/>
    <w:rsid w:val="00521195"/>
    <w:rsid w:val="005D2B53"/>
    <w:rsid w:val="00611CD6"/>
    <w:rsid w:val="0066634C"/>
    <w:rsid w:val="00711472"/>
    <w:rsid w:val="007B3A6B"/>
    <w:rsid w:val="008216B7"/>
    <w:rsid w:val="008722F4"/>
    <w:rsid w:val="00963E97"/>
    <w:rsid w:val="00964FC4"/>
    <w:rsid w:val="0097244B"/>
    <w:rsid w:val="009D7121"/>
    <w:rsid w:val="00A17D4B"/>
    <w:rsid w:val="00A82A4C"/>
    <w:rsid w:val="00AD3ED1"/>
    <w:rsid w:val="00B06C58"/>
    <w:rsid w:val="00B1120A"/>
    <w:rsid w:val="00B20E93"/>
    <w:rsid w:val="00B37A97"/>
    <w:rsid w:val="00B758E6"/>
    <w:rsid w:val="00B81E19"/>
    <w:rsid w:val="00C669AA"/>
    <w:rsid w:val="00D5551B"/>
    <w:rsid w:val="00DF0435"/>
    <w:rsid w:val="00ED50FC"/>
    <w:rsid w:val="00EE0CF2"/>
    <w:rsid w:val="00F43EA8"/>
    <w:rsid w:val="00F97BE9"/>
    <w:rsid w:val="00FB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5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9.svg"/><Relationship Id="rId18" Type="http://schemas.openxmlformats.org/officeDocument/2006/relationships/image" Target="media/image15.svg"/><Relationship Id="rId26" Type="http://schemas.openxmlformats.org/officeDocument/2006/relationships/image" Target="media/image23.svg"/><Relationship Id="rId3" Type="http://schemas.openxmlformats.org/officeDocument/2006/relationships/settings" Target="settings.xml"/><Relationship Id="rId34" Type="http://schemas.openxmlformats.org/officeDocument/2006/relationships/image" Target="media/image31.svg"/><Relationship Id="rId7" Type="http://schemas.openxmlformats.org/officeDocument/2006/relationships/image" Target="media/image3.svg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9" Type="http://schemas.openxmlformats.org/officeDocument/2006/relationships/image" Target="media/image9.png"/><Relationship Id="rId1" Type="http://schemas.openxmlformats.org/officeDocument/2006/relationships/styles" Target="styles.xml"/><Relationship Id="rId11" Type="http://schemas.openxmlformats.org/officeDocument/2006/relationships/image" Target="media/image7.svg"/><Relationship Id="rId5" Type="http://schemas.openxmlformats.org/officeDocument/2006/relationships/image" Target="media/image1.png"/><Relationship Id="rId15" Type="http://schemas.openxmlformats.org/officeDocument/2006/relationships/image" Target="media/image11.svg"/><Relationship Id="rId28" Type="http://schemas.openxmlformats.org/officeDocument/2006/relationships/image" Target="media/image25.sv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5.svg"/><Relationship Id="rId14" Type="http://schemas.openxmlformats.org/officeDocument/2006/relationships/image" Target="media/image5.png"/><Relationship Id="rId27" Type="http://schemas.openxmlformats.org/officeDocument/2006/relationships/image" Target="media/image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2</cp:revision>
  <cp:lastPrinted>2020-10-06T13:47:00Z</cp:lastPrinted>
  <dcterms:created xsi:type="dcterms:W3CDTF">2020-10-12T21:28:00Z</dcterms:created>
  <dcterms:modified xsi:type="dcterms:W3CDTF">2020-10-12T21:28:00Z</dcterms:modified>
</cp:coreProperties>
</file>